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45" w:rsidRDefault="00BD1E45" w:rsidP="009D11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66899" cy="86689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โรงเรียน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89" cy="87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BB" w:rsidRPr="009D1183" w:rsidRDefault="00484660" w:rsidP="009D11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183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แบบประเมินประสิทธิภาพการจัดการเรียนรู้ด้วยการสังเก</w:t>
      </w:r>
      <w:r w:rsidR="009D1183" w:rsidRPr="009D1183">
        <w:rPr>
          <w:rFonts w:ascii="TH SarabunIT๙" w:hAnsi="TH SarabunIT๙" w:cs="TH SarabunIT๙"/>
          <w:b/>
          <w:bCs/>
          <w:sz w:val="32"/>
          <w:szCs w:val="32"/>
          <w:cs/>
        </w:rPr>
        <w:t>ตการสอน</w:t>
      </w:r>
    </w:p>
    <w:p w:rsidR="009D1183" w:rsidRP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  <w:r w:rsidRPr="009D1183">
        <w:rPr>
          <w:rFonts w:ascii="TH SarabunIT๙" w:hAnsi="TH SarabunIT๙" w:cs="TH SarabunIT๙"/>
          <w:cs/>
        </w:rPr>
        <w:t>วันที่.......................................เดือน..............................................พ.ศ. ............................เวลา........</w:t>
      </w:r>
      <w:r>
        <w:rPr>
          <w:rFonts w:ascii="TH SarabunIT๙" w:hAnsi="TH SarabunIT๙" w:cs="TH SarabunIT๙" w:hint="cs"/>
          <w:cs/>
        </w:rPr>
        <w:t>....................</w:t>
      </w:r>
      <w:r w:rsidRPr="009D1183">
        <w:rPr>
          <w:rFonts w:ascii="TH SarabunIT๙" w:hAnsi="TH SarabunIT๙" w:cs="TH SarabunIT๙"/>
          <w:cs/>
        </w:rPr>
        <w:t>.........................</w:t>
      </w:r>
    </w:p>
    <w:p w:rsidR="009D1183" w:rsidRP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  <w:r w:rsidRPr="009D1183">
        <w:rPr>
          <w:rFonts w:ascii="TH SarabunIT๙" w:hAnsi="TH SarabunIT๙" w:cs="TH SarabunIT๙"/>
          <w:cs/>
        </w:rPr>
        <w:t>ชื่อผู้สอน...................................................................................นามสกุล..............................................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9D1183">
        <w:rPr>
          <w:rFonts w:ascii="TH SarabunIT๙" w:hAnsi="TH SarabunIT๙" w:cs="TH SarabunIT๙"/>
          <w:cs/>
        </w:rPr>
        <w:t>....................</w:t>
      </w:r>
    </w:p>
    <w:p w:rsid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กลุ่มสาระการเรียนรู้.....................................................................</w:t>
      </w:r>
      <w:r w:rsidRPr="009D1183">
        <w:rPr>
          <w:rFonts w:ascii="TH SarabunIT๙" w:hAnsi="TH SarabunIT๙" w:cs="TH SarabunIT๙"/>
          <w:cs/>
        </w:rPr>
        <w:t>วิชา..........................................................................................</w:t>
      </w:r>
    </w:p>
    <w:p w:rsid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</w:p>
    <w:p w:rsidR="009D1183" w:rsidRDefault="009D1183" w:rsidP="009D1183">
      <w:pPr>
        <w:spacing w:after="0" w:line="240" w:lineRule="auto"/>
        <w:ind w:left="709" w:hanging="709"/>
        <w:rPr>
          <w:rFonts w:ascii="TH SarabunIT๙" w:hAnsi="TH SarabunIT๙" w:cs="TH SarabunIT๙"/>
        </w:rPr>
      </w:pPr>
      <w:r w:rsidRPr="009D1183">
        <w:rPr>
          <w:rFonts w:ascii="TH SarabunIT๙" w:hAnsi="TH SarabunIT๙" w:cs="TH SarabunIT๙" w:hint="cs"/>
          <w:b/>
          <w:bCs/>
          <w:i/>
          <w:iCs/>
          <w:cs/>
        </w:rPr>
        <w:t>คำชี้แจง</w:t>
      </w:r>
      <w:r>
        <w:rPr>
          <w:rFonts w:ascii="TH SarabunIT๙" w:hAnsi="TH SarabunIT๙" w:cs="TH SarabunIT๙" w:hint="cs"/>
          <w:cs/>
        </w:rPr>
        <w:tab/>
        <w:t xml:space="preserve">ให้ผู้สังเกตการสอนทำเครื่องหมาย </w:t>
      </w:r>
      <w:r>
        <w:rPr>
          <w:rFonts w:ascii="TH SarabunIT๙" w:hAnsi="TH SarabunIT๙" w:cs="TH SarabunIT๙" w:hint="cs"/>
        </w:rPr>
        <w:sym w:font="Wingdings 2" w:char="F050"/>
      </w:r>
      <w:r>
        <w:rPr>
          <w:rFonts w:ascii="TH SarabunIT๙" w:hAnsi="TH SarabunIT๙" w:cs="TH SarabunIT๙" w:hint="cs"/>
          <w:cs/>
        </w:rPr>
        <w:t>ลงในช่องเพื่อเป็นการระบุความคิดเห็น พร้อมทั้งให้ข้อเสนอแนะเพิ่มเติมในกรอบที่กำหนดให้พิจารณาและให้คะแนนตามเกณฑ์ ดังนี้</w:t>
      </w:r>
    </w:p>
    <w:p w:rsidR="009D1183" w:rsidRDefault="009D1183" w:rsidP="009D1183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  คะแนน</w:t>
      </w:r>
      <w:r>
        <w:rPr>
          <w:rFonts w:ascii="TH SarabunIT๙" w:hAnsi="TH SarabunIT๙" w:cs="TH SarabunIT๙" w:hint="cs"/>
          <w:cs/>
        </w:rPr>
        <w:tab/>
        <w:t>หมายถึง</w:t>
      </w:r>
      <w:r>
        <w:rPr>
          <w:rFonts w:ascii="TH SarabunIT๙" w:hAnsi="TH SarabunIT๙" w:cs="TH SarabunIT๙" w:hint="cs"/>
          <w:cs/>
        </w:rPr>
        <w:tab/>
        <w:t xml:space="preserve">มีความเหมาะสม/ถูกต้อง/คุ้มค่า/เกิดประโยชน์ในระดับ  </w:t>
      </w:r>
      <w:r w:rsidRPr="00387F5D">
        <w:rPr>
          <w:rFonts w:ascii="TH SarabunIT๙" w:hAnsi="TH SarabunIT๙" w:cs="TH SarabunIT๙" w:hint="cs"/>
          <w:b/>
          <w:bCs/>
          <w:cs/>
        </w:rPr>
        <w:t>มากที่สุด</w:t>
      </w:r>
    </w:p>
    <w:p w:rsid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 xml:space="preserve">  คะแนน</w:t>
      </w:r>
      <w:r>
        <w:rPr>
          <w:rFonts w:ascii="TH SarabunIT๙" w:hAnsi="TH SarabunIT๙" w:cs="TH SarabunIT๙" w:hint="cs"/>
          <w:cs/>
        </w:rPr>
        <w:tab/>
        <w:t>หมายถึง</w:t>
      </w:r>
      <w:r>
        <w:rPr>
          <w:rFonts w:ascii="TH SarabunIT๙" w:hAnsi="TH SarabunIT๙" w:cs="TH SarabunIT๙" w:hint="cs"/>
          <w:cs/>
        </w:rPr>
        <w:tab/>
        <w:t xml:space="preserve">มีความเหมาะสม/ถูกต้อง/คุ้มค่า/เกิดประโยชน์ในระดับ  </w:t>
      </w:r>
      <w:r w:rsidRPr="00387F5D">
        <w:rPr>
          <w:rFonts w:ascii="TH SarabunIT๙" w:hAnsi="TH SarabunIT๙" w:cs="TH SarabunIT๙" w:hint="cs"/>
          <w:b/>
          <w:bCs/>
          <w:cs/>
        </w:rPr>
        <w:t>มาก</w:t>
      </w:r>
    </w:p>
    <w:p w:rsidR="009D1183" w:rsidRDefault="009D1183" w:rsidP="009D1183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 คะแนน</w:t>
      </w:r>
      <w:r>
        <w:rPr>
          <w:rFonts w:ascii="TH SarabunIT๙" w:hAnsi="TH SarabunIT๙" w:cs="TH SarabunIT๙" w:hint="cs"/>
          <w:cs/>
        </w:rPr>
        <w:tab/>
        <w:t>หมายถึง</w:t>
      </w:r>
      <w:r>
        <w:rPr>
          <w:rFonts w:ascii="TH SarabunIT๙" w:hAnsi="TH SarabunIT๙" w:cs="TH SarabunIT๙" w:hint="cs"/>
          <w:cs/>
        </w:rPr>
        <w:tab/>
        <w:t xml:space="preserve">มีความเหมาะสม/ถูกต้อง/คุ้มค่า/เกิดประโยชน์ในระดับ  </w:t>
      </w:r>
      <w:r w:rsidRPr="00387F5D">
        <w:rPr>
          <w:rFonts w:ascii="TH SarabunIT๙" w:hAnsi="TH SarabunIT๙" w:cs="TH SarabunIT๙" w:hint="cs"/>
          <w:b/>
          <w:bCs/>
          <w:cs/>
        </w:rPr>
        <w:t>ปานกลาง</w:t>
      </w:r>
    </w:p>
    <w:p w:rsid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  คะแนน</w:t>
      </w:r>
      <w:r>
        <w:rPr>
          <w:rFonts w:ascii="TH SarabunIT๙" w:hAnsi="TH SarabunIT๙" w:cs="TH SarabunIT๙" w:hint="cs"/>
          <w:cs/>
        </w:rPr>
        <w:tab/>
        <w:t>หมายถึง</w:t>
      </w:r>
      <w:r>
        <w:rPr>
          <w:rFonts w:ascii="TH SarabunIT๙" w:hAnsi="TH SarabunIT๙" w:cs="TH SarabunIT๙" w:hint="cs"/>
          <w:cs/>
        </w:rPr>
        <w:tab/>
        <w:t xml:space="preserve">มีความเหมาะสม/ถูกต้อง/คุ้มค่า/เกิดประโยชน์ในระดับ  </w:t>
      </w:r>
      <w:r w:rsidRPr="00387F5D">
        <w:rPr>
          <w:rFonts w:ascii="TH SarabunIT๙" w:hAnsi="TH SarabunIT๙" w:cs="TH SarabunIT๙" w:hint="cs"/>
          <w:b/>
          <w:bCs/>
          <w:cs/>
        </w:rPr>
        <w:t>น้อย</w:t>
      </w:r>
    </w:p>
    <w:p w:rsidR="009D1183" w:rsidRDefault="009D1183" w:rsidP="009D118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  คะแนน</w:t>
      </w:r>
      <w:r>
        <w:rPr>
          <w:rFonts w:ascii="TH SarabunIT๙" w:hAnsi="TH SarabunIT๙" w:cs="TH SarabunIT๙" w:hint="cs"/>
          <w:cs/>
        </w:rPr>
        <w:tab/>
        <w:t>หมายถึง</w:t>
      </w:r>
      <w:r>
        <w:rPr>
          <w:rFonts w:ascii="TH SarabunIT๙" w:hAnsi="TH SarabunIT๙" w:cs="TH SarabunIT๙" w:hint="cs"/>
          <w:cs/>
        </w:rPr>
        <w:tab/>
        <w:t xml:space="preserve">มีความเหมาะสม/ถูกต้อง/คุ้มค่า/เกิดประโยชน์ในระดับ  </w:t>
      </w:r>
      <w:r w:rsidRPr="00387F5D">
        <w:rPr>
          <w:rFonts w:ascii="TH SarabunIT๙" w:hAnsi="TH SarabunIT๙" w:cs="TH SarabunIT๙" w:hint="cs"/>
          <w:b/>
          <w:bCs/>
          <w:cs/>
        </w:rPr>
        <w:t>น้อยที่สุด</w:t>
      </w:r>
    </w:p>
    <w:p w:rsid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640"/>
        <w:gridCol w:w="5983"/>
        <w:gridCol w:w="409"/>
        <w:gridCol w:w="410"/>
        <w:gridCol w:w="410"/>
        <w:gridCol w:w="410"/>
        <w:gridCol w:w="410"/>
      </w:tblGrid>
      <w:tr w:rsidR="009D1183" w:rsidRPr="009D1183" w:rsidTr="006718F5">
        <w:trPr>
          <w:tblHeader/>
        </w:trPr>
        <w:tc>
          <w:tcPr>
            <w:tcW w:w="6967" w:type="dxa"/>
            <w:gridSpan w:val="3"/>
            <w:vMerge w:val="restart"/>
            <w:vAlign w:val="center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1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49" w:type="dxa"/>
            <w:gridSpan w:val="5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9D11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ระดับการพิจารณา</w:t>
            </w:r>
          </w:p>
        </w:tc>
      </w:tr>
      <w:tr w:rsidR="009D1183" w:rsidRPr="009D1183" w:rsidTr="00387F5D">
        <w:trPr>
          <w:tblHeader/>
        </w:trPr>
        <w:tc>
          <w:tcPr>
            <w:tcW w:w="6967" w:type="dxa"/>
            <w:gridSpan w:val="3"/>
            <w:vMerge/>
            <w:tcBorders>
              <w:bottom w:val="single" w:sz="4" w:space="0" w:color="auto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9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18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18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18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18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118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</w:tr>
      <w:tr w:rsidR="009D118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83" w:rsidRPr="00387F5D" w:rsidRDefault="009D1183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83" w:rsidRPr="00387F5D" w:rsidRDefault="009D1183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การเตรียมความพร้อมก่อนสอน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7F5D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  <w:r w:rsidRPr="009D1183">
              <w:rPr>
                <w:rFonts w:ascii="TH SarabunIT๙" w:hAnsi="TH SarabunIT๙" w:cs="TH SarabunIT๙"/>
                <w:sz w:val="28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จัดทำแผนการจัดการเรียนรู้มีองค์ประกอบถูกต้องครบถ้วน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7F5D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8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83" w:rsidRPr="009D1183" w:rsidRDefault="004117D3" w:rsidP="009D118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จัดสื่ออุปกรณ์การสอนครบถ้วน สอดคล้องกับกิจกรรมการเรียนการสอน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7F5D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8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83" w:rsidRPr="009D1183" w:rsidRDefault="004117D3" w:rsidP="009D118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จัดทำแบบประเมินผลการเรียนรู้ไว้สอดคล้องกับตัวชี้วัด/ผลการเรียนรู้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7F5D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8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๑.๔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8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มีการเชื่อมโยงประสบการณ์เดิมของผู้เรียนกับความรู้ใหม่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387F5D" w:rsidRDefault="004117D3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387F5D" w:rsidRDefault="004117D3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การจัดกิจกรรมการเรียนรู้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๒.๑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จัดกิจกรรมสอดคล้องกับตัวชี้วัด/ผลการเรียนรู้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จัดกิจกรรมตามขั้นตอนที่กำหนดให้ไว้ในแผนการจัดการเรียนรู้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๒.๓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เปิดโอกาสให้นักเรียนมีส่วนร่วมในกิจกรรมอย่างทั่วถึง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๒.๔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จัดกิจกรรมให้นักเรียนฝึกปฏิบัติจนเกิดทักษะต่าง ๆ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๒.๕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ใช้เทคนิคการตั้งคำถาม นักเรียนมีส่วนร่วมแสดงความคิดเห็น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๒.๖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เลือกใช้เทคนิคการสอนที่ตอบสนองกับความต้องการของนักเรียน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๒.๗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จัดกิจกรรมส่งเสริมนักเรียนที่เป็นกลุ่มเก่ง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๒.๘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เลือกใช้กิจกรรม</w:t>
            </w:r>
            <w:r w:rsidR="006718F5">
              <w:rPr>
                <w:rFonts w:ascii="TH SarabunIT๙" w:hAnsi="TH SarabunIT๙" w:cs="TH SarabunIT๙" w:hint="cs"/>
                <w:sz w:val="28"/>
                <w:cs/>
              </w:rPr>
              <w:t>ซ่อมเสริมให้นักเรียนที่เป็นกลุ่มอ่อนเพื่อให้ทันเพื่อน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๒.๙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ใช้การเสริมแรงตลอดกิจกรรมการเรียนรู้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๒.๑๐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ตรวจสอบความเข้าใจของนักเรียนระหว่างเรียนอย่างต่อเนื่อง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387F5D" w:rsidRDefault="006718F5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387F5D" w:rsidRDefault="006718F5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การใช้สื่อเทคโนโลยี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4117D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สื่อเทคโนโลยีสอดคล้องกับกิจกรรมการเรียนรู้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สื่อเร้าใจและกระตุ้นความสนใจในการเรียนรู้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ครูใช้สื่อการสอนเหมาะสมถูกต้อง คุ้มค่า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387F5D" w:rsidRDefault="006718F5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387F5D" w:rsidRDefault="006718F5" w:rsidP="009D1183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การจัดบรรยากาศและการบริหารชั้นเรียน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๔.๑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จัดบรรยากาศให้เอื้อต่อการเรียนการสอน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17D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7D3" w:rsidRPr="009D1183" w:rsidRDefault="004117D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D3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๔.๒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7D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กระตุ้นให้เกิดความสนใจในการเรียนรู้ผ่านสื่อเทคโนโลยีสารสนเทศ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4117D3" w:rsidRPr="009D1183" w:rsidRDefault="004117D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1183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83" w:rsidRPr="009D1183" w:rsidRDefault="009D1183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83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๔.๓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83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ครูให้คำแนะนำและแก้ไขปัญหาแก่ผู้เรียน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9D1183" w:rsidRPr="009D1183" w:rsidRDefault="009D1183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F5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๔.๔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ใช้เทคนิคหลากหลายในการควบคุมชั้นเรียน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87F5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387F5D" w:rsidRDefault="006718F5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387F5D" w:rsidRDefault="006718F5" w:rsidP="009D11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shd w:val="clear" w:color="auto" w:fill="595959" w:themeFill="text1" w:themeFillTint="A6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11B06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๕.๑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ประเมินศักยภาพนักเรียนก่อนเรียน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11B06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๕.๒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ประเมินศักยภาพของผู้เรียนระหว่างเรียน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11B06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F5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๕.๓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ประเมินศักยภาพนักเรียนหลังเรียน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11B06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๕.๔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ใช้เทคนิคการประเมินผลตามสภาพจริง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18F5" w:rsidRPr="009D1183" w:rsidTr="00311B06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8F5" w:rsidRPr="006718F5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๕.๕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F5" w:rsidRPr="009D1183" w:rsidRDefault="006718F5" w:rsidP="009D11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ผลการเรียนทำให้นักเรียนเกิดการเรียนรู้ ทักษะ และคุณลักษณะอันพึงประสงค์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</w:tcPr>
          <w:p w:rsidR="006718F5" w:rsidRPr="009D1183" w:rsidRDefault="006718F5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7F5D" w:rsidRPr="009D1183" w:rsidTr="00311B06"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5D" w:rsidRPr="00387F5D" w:rsidRDefault="00387F5D" w:rsidP="00387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:rsidR="00387F5D" w:rsidRPr="009D1183" w:rsidRDefault="00387F5D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387F5D" w:rsidRPr="009D1183" w:rsidRDefault="00387F5D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387F5D" w:rsidRPr="009D1183" w:rsidRDefault="00387F5D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387F5D" w:rsidRPr="009D1183" w:rsidRDefault="00387F5D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387F5D" w:rsidRPr="009D1183" w:rsidRDefault="00387F5D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7F5D" w:rsidRPr="009D1183" w:rsidTr="00311B06">
        <w:tc>
          <w:tcPr>
            <w:tcW w:w="6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D" w:rsidRPr="00387F5D" w:rsidRDefault="00387F5D" w:rsidP="00387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F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204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87F5D" w:rsidRPr="009D1183" w:rsidRDefault="00387F5D" w:rsidP="009D11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1183" w:rsidRDefault="009D1183" w:rsidP="009D1183">
      <w:pPr>
        <w:spacing w:after="0" w:line="240" w:lineRule="auto"/>
        <w:rPr>
          <w:rFonts w:ascii="TH SarabunIT๙" w:hAnsi="TH SarabunIT๙" w:cs="TH SarabunIT๙"/>
        </w:rPr>
      </w:pPr>
    </w:p>
    <w:p w:rsidR="00311B06" w:rsidRPr="00311B06" w:rsidRDefault="00311B06" w:rsidP="009D1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B06">
        <w:rPr>
          <w:rFonts w:ascii="TH SarabunIT๙" w:hAnsi="TH SarabunIT๙" w:cs="TH SarabunIT๙" w:hint="cs"/>
          <w:sz w:val="24"/>
          <w:szCs w:val="32"/>
          <w:cs/>
        </w:rPr>
        <w:t>สรุปผลการประเมิน</w:t>
      </w:r>
      <w:r>
        <w:rPr>
          <w:rFonts w:ascii="TH SarabunIT๙" w:hAnsi="TH SarabunIT๙" w:cs="TH SarabunIT๙" w:hint="cs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 xml:space="preserve">(     ) </w:t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11B06">
        <w:rPr>
          <w:rFonts w:ascii="TH SarabunIT๙" w:hAnsi="TH SarabunIT๙" w:cs="TH SarabunIT๙"/>
          <w:sz w:val="32"/>
          <w:szCs w:val="32"/>
        </w:rPr>
        <w:t>26 – 42</w:t>
      </w:r>
      <w:r w:rsidRPr="00311B06">
        <w:rPr>
          <w:rFonts w:ascii="TH SarabunIT๙" w:hAnsi="TH SarabunIT๙" w:cs="TH SarabunIT๙"/>
          <w:sz w:val="32"/>
          <w:szCs w:val="32"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ระดับคุณภาพ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  <w:t>ต้องปรับปรุง</w:t>
      </w:r>
    </w:p>
    <w:p w:rsidR="00311B06" w:rsidRPr="00311B06" w:rsidRDefault="00311B06" w:rsidP="009D118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 xml:space="preserve">(     ) </w:t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11B06">
        <w:rPr>
          <w:rFonts w:ascii="TH SarabunIT๙" w:hAnsi="TH SarabunIT๙" w:cs="TH SarabunIT๙"/>
          <w:sz w:val="32"/>
          <w:szCs w:val="32"/>
        </w:rPr>
        <w:t>43</w:t>
      </w:r>
      <w:r w:rsidRPr="00311B06">
        <w:rPr>
          <w:rFonts w:ascii="TH SarabunIT๙" w:hAnsi="TH SarabunIT๙" w:cs="TH SarabunIT๙"/>
          <w:sz w:val="32"/>
          <w:szCs w:val="32"/>
        </w:rPr>
        <w:t xml:space="preserve"> –</w:t>
      </w:r>
      <w:r w:rsidRPr="00311B06">
        <w:rPr>
          <w:rFonts w:ascii="TH SarabunIT๙" w:hAnsi="TH SarabunIT๙" w:cs="TH SarabunIT๙"/>
          <w:sz w:val="32"/>
          <w:szCs w:val="32"/>
        </w:rPr>
        <w:t xml:space="preserve"> 64</w:t>
      </w:r>
      <w:r w:rsidRPr="00311B06">
        <w:rPr>
          <w:rFonts w:ascii="TH SarabunIT๙" w:hAnsi="TH SarabunIT๙" w:cs="TH SarabunIT๙"/>
          <w:sz w:val="32"/>
          <w:szCs w:val="32"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ระดับคุณภาพ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พอใช้</w:t>
      </w:r>
    </w:p>
    <w:p w:rsidR="00311B06" w:rsidRPr="00311B06" w:rsidRDefault="00311B06" w:rsidP="009D1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 xml:space="preserve">(     ) </w:t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311B06">
        <w:rPr>
          <w:rFonts w:ascii="TH SarabunIT๙" w:hAnsi="TH SarabunIT๙" w:cs="TH SarabunIT๙"/>
          <w:sz w:val="32"/>
          <w:szCs w:val="32"/>
        </w:rPr>
        <w:t xml:space="preserve"> –</w:t>
      </w:r>
      <w:r w:rsidRPr="00311B06">
        <w:rPr>
          <w:rFonts w:ascii="TH SarabunIT๙" w:hAnsi="TH SarabunIT๙" w:cs="TH SarabunIT๙"/>
          <w:sz w:val="32"/>
          <w:szCs w:val="32"/>
        </w:rPr>
        <w:t xml:space="preserve"> 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๘๖</w:t>
      </w:r>
      <w:r w:rsidRPr="00311B06">
        <w:rPr>
          <w:rFonts w:ascii="TH SarabunIT๙" w:hAnsi="TH SarabunIT๙" w:cs="TH SarabunIT๙"/>
          <w:sz w:val="32"/>
          <w:szCs w:val="32"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ระดับคุณภาพ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</w:p>
    <w:p w:rsidR="00311B06" w:rsidRPr="00311B06" w:rsidRDefault="00311B06" w:rsidP="009D1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 xml:space="preserve">(     ) </w:t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๘๗</w:t>
      </w:r>
      <w:r w:rsidRPr="00311B06">
        <w:rPr>
          <w:rFonts w:ascii="TH SarabunIT๙" w:hAnsi="TH SarabunIT๙" w:cs="TH SarabunIT๙"/>
          <w:sz w:val="32"/>
          <w:szCs w:val="32"/>
        </w:rPr>
        <w:t xml:space="preserve"> 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๑๐๘</w:t>
      </w:r>
      <w:r w:rsidRPr="00311B06">
        <w:rPr>
          <w:rFonts w:ascii="TH SarabunIT๙" w:hAnsi="TH SarabunIT๙" w:cs="TH SarabunIT๙"/>
          <w:sz w:val="32"/>
          <w:szCs w:val="32"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ระดับคุณภาพ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  <w:t>ดี</w:t>
      </w:r>
    </w:p>
    <w:p w:rsidR="00311B06" w:rsidRDefault="00311B06" w:rsidP="009D1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 xml:space="preserve">(     ) </w:t>
      </w:r>
      <w:r w:rsidRPr="00311B06">
        <w:rPr>
          <w:rFonts w:ascii="TH SarabunIT๙" w:hAnsi="TH SarabunIT๙" w:cs="TH SarabunIT๙"/>
          <w:sz w:val="32"/>
          <w:szCs w:val="32"/>
          <w:cs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๑๐๙</w:t>
      </w:r>
      <w:r w:rsidRPr="00311B06">
        <w:rPr>
          <w:rFonts w:ascii="TH SarabunIT๙" w:hAnsi="TH SarabunIT๙" w:cs="TH SarabunIT๙"/>
          <w:sz w:val="32"/>
          <w:szCs w:val="32"/>
        </w:rPr>
        <w:t xml:space="preserve"> 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๑๓๐</w:t>
      </w:r>
      <w:r w:rsidRPr="00311B06">
        <w:rPr>
          <w:rFonts w:ascii="TH SarabunIT๙" w:hAnsi="TH SarabunIT๙" w:cs="TH SarabunIT๙"/>
          <w:sz w:val="32"/>
          <w:szCs w:val="32"/>
        </w:rPr>
        <w:tab/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ระดับคุณภาพ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ab/>
        <w:t>ดี</w:t>
      </w:r>
      <w:r w:rsidRPr="00311B06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:rsidR="00311B06" w:rsidRDefault="00311B06" w:rsidP="009D1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B06" w:rsidRDefault="00311B06" w:rsidP="009D1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311B06" w:rsidTr="0028235D">
        <w:tc>
          <w:tcPr>
            <w:tcW w:w="4106" w:type="dxa"/>
          </w:tcPr>
          <w:p w:rsidR="00311B06" w:rsidRDefault="00311B06" w:rsidP="009D11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ลงชื่อ..................................................กรรมการ</w:t>
            </w:r>
          </w:p>
        </w:tc>
        <w:tc>
          <w:tcPr>
            <w:tcW w:w="851" w:type="dxa"/>
          </w:tcPr>
          <w:p w:rsidR="00311B06" w:rsidRDefault="00311B06" w:rsidP="009D11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059" w:type="dxa"/>
          </w:tcPr>
          <w:p w:rsidR="00311B06" w:rsidRDefault="00311B06" w:rsidP="009D11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ลงชื่อ..................................................กรรมการ</w:t>
            </w:r>
          </w:p>
        </w:tc>
      </w:tr>
      <w:tr w:rsidR="00311B06" w:rsidTr="0028235D">
        <w:tc>
          <w:tcPr>
            <w:tcW w:w="4106" w:type="dxa"/>
          </w:tcPr>
          <w:p w:rsidR="00311B06" w:rsidRDefault="00311B06" w:rsidP="00311B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(...................................................)</w:t>
            </w:r>
          </w:p>
        </w:tc>
        <w:tc>
          <w:tcPr>
            <w:tcW w:w="851" w:type="dxa"/>
          </w:tcPr>
          <w:p w:rsidR="00311B06" w:rsidRDefault="00311B06" w:rsidP="00311B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059" w:type="dxa"/>
          </w:tcPr>
          <w:p w:rsidR="00311B06" w:rsidRDefault="00311B06" w:rsidP="00311B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(...................................................)</w:t>
            </w:r>
          </w:p>
        </w:tc>
      </w:tr>
      <w:tr w:rsidR="00311B06" w:rsidTr="0028235D">
        <w:tc>
          <w:tcPr>
            <w:tcW w:w="4106" w:type="dxa"/>
          </w:tcPr>
          <w:p w:rsidR="00311B06" w:rsidRDefault="00311B06" w:rsidP="00311B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311B06" w:rsidRDefault="00311B06" w:rsidP="00311B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059" w:type="dxa"/>
          </w:tcPr>
          <w:p w:rsidR="00311B06" w:rsidRDefault="00311B06" w:rsidP="00311B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8235D" w:rsidTr="0028235D">
        <w:tc>
          <w:tcPr>
            <w:tcW w:w="9016" w:type="dxa"/>
            <w:gridSpan w:val="3"/>
          </w:tcPr>
          <w:p w:rsidR="0028235D" w:rsidRDefault="0028235D" w:rsidP="0028235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ลงชื่อ..................................................)ประธานกรรมการ</w:t>
            </w:r>
          </w:p>
        </w:tc>
      </w:tr>
      <w:tr w:rsidR="0028235D" w:rsidTr="0028235D">
        <w:tc>
          <w:tcPr>
            <w:tcW w:w="9016" w:type="dxa"/>
            <w:gridSpan w:val="3"/>
          </w:tcPr>
          <w:p w:rsidR="0028235D" w:rsidRDefault="0028235D" w:rsidP="002823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(.....................................................)</w:t>
            </w:r>
          </w:p>
        </w:tc>
      </w:tr>
    </w:tbl>
    <w:p w:rsidR="00311B06" w:rsidRDefault="00311B06" w:rsidP="00BD1E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1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0"/>
    <w:rsid w:val="0028235D"/>
    <w:rsid w:val="00311B06"/>
    <w:rsid w:val="00387F5D"/>
    <w:rsid w:val="004117D3"/>
    <w:rsid w:val="00484660"/>
    <w:rsid w:val="006718F5"/>
    <w:rsid w:val="008104BB"/>
    <w:rsid w:val="009D1183"/>
    <w:rsid w:val="00B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5C0CE-C742-4AA9-A5B6-DBE30EE1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2016-06-11T07:48:00Z</dcterms:created>
  <dcterms:modified xsi:type="dcterms:W3CDTF">2016-06-11T09:45:00Z</dcterms:modified>
</cp:coreProperties>
</file>