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0" w:rsidRPr="00D04C02" w:rsidRDefault="00D04C02" w:rsidP="00C273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1" locked="0" layoutInCell="1" allowOverlap="1" wp14:anchorId="7696B859" wp14:editId="0F2B179C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1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360"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="00C27360"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 w:rsidR="001D4D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27360" w:rsidRPr="00D04C02" w:rsidRDefault="00C27360" w:rsidP="00C2736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</w:t>
      </w:r>
      <w:r w:rsidR="00D04C02" w:rsidRPr="00D04C02">
        <w:rPr>
          <w:rFonts w:ascii="TH SarabunPSK" w:hAnsi="TH SarabunPSK" w:cs="TH SarabunPSK"/>
          <w:b/>
          <w:bCs/>
          <w:sz w:val="36"/>
          <w:szCs w:val="36"/>
          <w:cs/>
        </w:rPr>
        <w:t>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C27360" w:rsidRPr="00D04C02" w:rsidTr="00031FBA">
        <w:tc>
          <w:tcPr>
            <w:tcW w:w="852" w:type="dxa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C27360" w:rsidRPr="00D04C02" w:rsidRDefault="00C27360" w:rsidP="00D04C02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</w:t>
            </w:r>
            <w:r w:rsidR="00D04C02"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โรงเรียนชากังราววิทยา(อินทร์-ชุ่ม ดีสารอุปถัมภ์)</w:t>
            </w:r>
          </w:p>
        </w:tc>
      </w:tr>
      <w:tr w:rsidR="008A2A41" w:rsidRPr="008A2A41" w:rsidTr="00031FBA">
        <w:tc>
          <w:tcPr>
            <w:tcW w:w="852" w:type="dxa"/>
            <w:shd w:val="clear" w:color="auto" w:fill="auto"/>
          </w:tcPr>
          <w:p w:rsidR="00C27360" w:rsidRPr="008A2A41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C27360" w:rsidRPr="008A2A41" w:rsidRDefault="00EA6D4F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C27360" w:rsidRPr="008A2A41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8A2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C27360" w:rsidRPr="008A2A41" w:rsidRDefault="00D04C02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27360" w:rsidRPr="00D04C02" w:rsidTr="00031FBA">
        <w:tc>
          <w:tcPr>
            <w:tcW w:w="2411" w:type="dxa"/>
            <w:gridSpan w:val="3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C27360" w:rsidRPr="00D04C02" w:rsidRDefault="00EA6D4F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C27360" w:rsidRPr="00D04C02" w:rsidRDefault="00EA6D4F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C27360" w:rsidRPr="00D04C02" w:rsidTr="00031FBA">
        <w:tc>
          <w:tcPr>
            <w:tcW w:w="2411" w:type="dxa"/>
            <w:gridSpan w:val="3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C27360" w:rsidRPr="00D04C02" w:rsidRDefault="00EA6D4F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C27360" w:rsidRPr="00D04C02" w:rsidRDefault="00EA6D4F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C27360" w:rsidRPr="00D04C02" w:rsidTr="00031FBA">
        <w:tc>
          <w:tcPr>
            <w:tcW w:w="1570" w:type="dxa"/>
            <w:gridSpan w:val="2"/>
            <w:vMerge w:val="restart"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360" w:rsidRPr="00D04C02" w:rsidRDefault="00C27360" w:rsidP="00031FB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EA6D4F" w:rsidP="00031FBA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C27360" w:rsidRPr="00D04C02" w:rsidTr="00031FBA">
        <w:tc>
          <w:tcPr>
            <w:tcW w:w="1570" w:type="dxa"/>
            <w:gridSpan w:val="2"/>
            <w:vMerge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7360" w:rsidRPr="00D04C02" w:rsidTr="00031FBA">
        <w:tc>
          <w:tcPr>
            <w:tcW w:w="1570" w:type="dxa"/>
            <w:gridSpan w:val="2"/>
            <w:vMerge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7360" w:rsidRPr="00D04C02" w:rsidTr="00031FBA">
        <w:tc>
          <w:tcPr>
            <w:tcW w:w="1570" w:type="dxa"/>
            <w:gridSpan w:val="2"/>
            <w:vMerge/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7360" w:rsidRPr="00D04C02" w:rsidTr="00031FBA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1D4D2E" w:rsidRDefault="001D4D2E" w:rsidP="001D4D2E">
            <w:pPr>
              <w:pStyle w:val="a9"/>
              <w:numPr>
                <w:ilvl w:val="0"/>
                <w:numId w:val="19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</w:t>
            </w:r>
            <w:r w:rsidR="001D6C6D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เตรียมอุปกรณ์ในการแกะสลักกระจกได้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1D6C6D" w:rsidRDefault="001D6C6D" w:rsidP="001D6C6D">
            <w:pPr>
              <w:pStyle w:val="a9"/>
              <w:numPr>
                <w:ilvl w:val="0"/>
                <w:numId w:val="19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1D6C6D" w:rsidRDefault="001D6C6D" w:rsidP="001D6C6D">
            <w:pPr>
              <w:pStyle w:val="a9"/>
              <w:numPr>
                <w:ilvl w:val="0"/>
                <w:numId w:val="19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132472" w:rsidRDefault="00132472" w:rsidP="00132472">
            <w:pPr>
              <w:pStyle w:val="a9"/>
              <w:numPr>
                <w:ilvl w:val="0"/>
                <w:numId w:val="19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3247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04C02" w:rsidRDefault="001D6C6D" w:rsidP="00031FBA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จากผลการจัดกิจกรรมในชั่วโมงที่ ๑  พบว่า นักเรียนยังเตรียมอุปกรณ์มาไม่ครบ 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04C02" w:rsidRDefault="001D6C6D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บางคนเตรียมอุปกรณ์มาพร้อมลงมือทำงาน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23438" w:rsidRDefault="00D23438" w:rsidP="00D23438">
            <w:pPr>
              <w:pStyle w:val="a9"/>
              <w:numPr>
                <w:ilvl w:val="0"/>
                <w:numId w:val="27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การเตรียมอุปกรณ์บางอย่างยังไม่เหมาะกับงาน เช่น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คัตเตอร์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ไม่เหมาะกับการแกะสลักกระจก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04C02" w:rsidRDefault="008A2A41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นักเรียนบางคนไม่มีอุปกรณ์ หรือมีไม่ครบ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04C02" w:rsidRDefault="008A2A41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สติ๊กเกอร์ที่ใช้ได้ดีในการแกะสลักกระจกควรเป็นอย่างหนา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8A2A41" w:rsidRDefault="007D1D9E" w:rsidP="00910B4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กระจกที่ใช้ควรหนาอย่างน้อย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7D1D9E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C27360" w:rsidRPr="00D04C02" w:rsidRDefault="008A2A41" w:rsidP="008A2A41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การติดสติ๊กเกอร์บนกระจกต้องไม่ให้มีฟองอากาศ และการติดลายบนสติ๊กเกอร์ ควรวางตำแหน่งให้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8A2A41" w:rsidP="008A2A4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เหมาะสมเพื่อความสวยงาม</w:t>
            </w: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360" w:rsidRPr="00D04C02" w:rsidTr="00031FBA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C27360" w:rsidRPr="00D04C02" w:rsidRDefault="00C27360" w:rsidP="00031FB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7360" w:rsidRDefault="00C27360" w:rsidP="00540B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A2A41" w:rsidRPr="00D04C02" w:rsidRDefault="008A2A41" w:rsidP="008A2A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4384" behindDoc="1" locked="0" layoutInCell="1" allowOverlap="1" wp14:anchorId="2B73A40B" wp14:editId="0E69109E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4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A2A41" w:rsidRPr="00D04C02" w:rsidRDefault="008A2A41" w:rsidP="008A2A4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A2A41" w:rsidRPr="00D04C02" w:rsidTr="00910B4F">
        <w:tc>
          <w:tcPr>
            <w:tcW w:w="852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A2A41" w:rsidRPr="00D04C02" w:rsidTr="00910B4F">
        <w:tc>
          <w:tcPr>
            <w:tcW w:w="852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A2A41" w:rsidRPr="00D04C02" w:rsidTr="00910B4F">
        <w:tc>
          <w:tcPr>
            <w:tcW w:w="2411" w:type="dxa"/>
            <w:gridSpan w:val="3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A2A41" w:rsidRPr="00D04C02" w:rsidTr="00910B4F">
        <w:tc>
          <w:tcPr>
            <w:tcW w:w="2411" w:type="dxa"/>
            <w:gridSpan w:val="3"/>
            <w:shd w:val="clear" w:color="auto" w:fill="auto"/>
          </w:tcPr>
          <w:p w:rsidR="008A2A41" w:rsidRPr="00023A89" w:rsidRDefault="008A2A41" w:rsidP="00023A8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23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A2A41" w:rsidRPr="00D04C02" w:rsidRDefault="00023A89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50F1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2A4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A2A41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2A41" w:rsidRPr="00D04C02" w:rsidRDefault="008A2A41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A2A41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2A41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2A41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2A41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1D4D2E" w:rsidRDefault="008A2A41" w:rsidP="008A2A41">
            <w:pPr>
              <w:pStyle w:val="a9"/>
              <w:numPr>
                <w:ilvl w:val="0"/>
                <w:numId w:val="20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1D6C6D" w:rsidRDefault="008A2A41" w:rsidP="008A2A41">
            <w:pPr>
              <w:pStyle w:val="a9"/>
              <w:numPr>
                <w:ilvl w:val="0"/>
                <w:numId w:val="20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1D6C6D" w:rsidRDefault="008A2A41" w:rsidP="008A2A41">
            <w:pPr>
              <w:pStyle w:val="a9"/>
              <w:numPr>
                <w:ilvl w:val="0"/>
                <w:numId w:val="20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132472" w:rsidRDefault="00132472" w:rsidP="00132472">
            <w:pPr>
              <w:pStyle w:val="a9"/>
              <w:numPr>
                <w:ilvl w:val="0"/>
                <w:numId w:val="20"/>
              </w:numPr>
              <w:tabs>
                <w:tab w:val="left" w:pos="180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247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10B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="000B49E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เรียนนำอุปกรณ์มา และเริ่ม</w:t>
            </w:r>
            <w:r w:rsidR="00910B4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ติดสติ๊กเกอร์บนกระจก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0B49E0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910B4F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910B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เตรียมอุปกรณ์มาพร้อมลงมือทำงาน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910B4F" w:rsidRDefault="00910B4F" w:rsidP="00910B4F">
            <w:pPr>
              <w:pStyle w:val="a9"/>
              <w:numPr>
                <w:ilvl w:val="0"/>
                <w:numId w:val="27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บางคนติดสติ๊กเกอร์แล้วมีฟองอากาศ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D04C02" w:rsidRDefault="00910B4F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นักเรียนบางคนไม่นำอุปกรณ์มา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910B4F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นักเรียนบางคนเลือกลายที่ไม่เหมาะกับงานแกะสลัก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สติ๊กเกอร์ที่ใช้ได้ดีในการแกะสลักกระจกควรเป็นอย่างหนา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8A2A41" w:rsidRDefault="008A2A41" w:rsidP="00910B4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กระจกควรมีความหนาประมาณ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 เพื่อป้องกันไม่ให้แตกง่าย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การติดสติ๊กเกอร์บนกระจกต้องไม่ให้มีฟองอากาศ และการติดลายบนสติ๊กเกอร์ ควรวางตำแหน่งให้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เหมาะสมเพื่อความสวยงาม</w:t>
            </w: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2A41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8A2A41" w:rsidRPr="00D04C02" w:rsidRDefault="008A2A4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2A41" w:rsidRPr="00D04C02" w:rsidRDefault="008A2A41" w:rsidP="008A2A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3967" w:rsidRPr="00D04C02" w:rsidRDefault="00203967" w:rsidP="002039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6432" behindDoc="1" locked="0" layoutInCell="1" allowOverlap="1" wp14:anchorId="06134891" wp14:editId="2CD3909C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5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03967" w:rsidRPr="00D04C02" w:rsidRDefault="00203967" w:rsidP="0020396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203967" w:rsidRPr="00D04C02" w:rsidTr="00910B4F">
        <w:tc>
          <w:tcPr>
            <w:tcW w:w="852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203967" w:rsidRPr="00D04C02" w:rsidTr="00910B4F">
        <w:tc>
          <w:tcPr>
            <w:tcW w:w="852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03967" w:rsidRPr="00D04C02" w:rsidTr="00910B4F">
        <w:tc>
          <w:tcPr>
            <w:tcW w:w="2411" w:type="dxa"/>
            <w:gridSpan w:val="3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203967" w:rsidRPr="00D04C02" w:rsidTr="00910B4F">
        <w:tc>
          <w:tcPr>
            <w:tcW w:w="2411" w:type="dxa"/>
            <w:gridSpan w:val="3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203967" w:rsidRPr="00D04C02" w:rsidRDefault="009150F1" w:rsidP="009150F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203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96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203967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3967" w:rsidRPr="00D04C02" w:rsidRDefault="00203967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203967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3967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3967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3967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1D4D2E" w:rsidRDefault="00203967" w:rsidP="00203967">
            <w:pPr>
              <w:pStyle w:val="a9"/>
              <w:numPr>
                <w:ilvl w:val="0"/>
                <w:numId w:val="21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1D6C6D" w:rsidRDefault="00203967" w:rsidP="00203967">
            <w:pPr>
              <w:pStyle w:val="a9"/>
              <w:numPr>
                <w:ilvl w:val="0"/>
                <w:numId w:val="21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1D6C6D" w:rsidRDefault="00203967" w:rsidP="00203967">
            <w:pPr>
              <w:pStyle w:val="a9"/>
              <w:numPr>
                <w:ilvl w:val="0"/>
                <w:numId w:val="21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132472" w:rsidRDefault="00132472" w:rsidP="00132472">
            <w:pPr>
              <w:pStyle w:val="a9"/>
              <w:numPr>
                <w:ilvl w:val="0"/>
                <w:numId w:val="21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3247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7D1D9E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7D1D9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นักเรียนบางคนแกะสลักกระจกตามลายที่ตนเองเลือกได้  ส่วนบางคนยังไม่เตรียมอุปกรณ์มา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7D1D9E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7D1D9E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การแกะสลักกระจก</w:t>
            </w:r>
            <w:r w:rsidR="000B49E0"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ลวดลายง่ายๆ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0B49E0" w:rsidP="00910B4F">
            <w:pPr>
              <w:spacing w:line="216" w:lineRule="auto"/>
              <w:ind w:left="7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การแกะลายที่มีความละเอียดมากๆ ยังทำได้ไม่สมบูรณ์ มีรอยขาด 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นักเรียนบางคนไม่มีอุปกรณ์ หรือมีไม่ครบ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สติ๊กเกอร์ที่ใช้ได้ดีในการแกะสลักกระจกควรเป็นอย่างหนา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8A2A41" w:rsidRDefault="00203967" w:rsidP="00910B4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กระจกควรมีความหนาประมาณ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 เพื่อป้องกันไม่ให้แตกง่าย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0B49E0" w:rsidP="000B49E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3967" w:rsidRPr="00D04C02" w:rsidRDefault="000B49E0" w:rsidP="000B49E0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การแกะลายที่มีความสะเอียดมากๆ ควร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ใช้คัตเตอร์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สำหรับแกะสลักโดยเฉพาะ </w:t>
            </w: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203967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967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203967" w:rsidRPr="00D04C02" w:rsidRDefault="00203967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732C" w:rsidRPr="00D04C02" w:rsidRDefault="008B732C" w:rsidP="008B73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8480" behindDoc="1" locked="0" layoutInCell="1" allowOverlap="1" wp14:anchorId="75B0A51F" wp14:editId="14BB7B1E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6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732C" w:rsidRPr="00D04C02" w:rsidRDefault="008B732C" w:rsidP="008B73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9150F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0F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</w:t>
            </w:r>
            <w:r w:rsidR="008B732C"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732C" w:rsidRPr="009150F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4D2E" w:rsidRDefault="008B732C" w:rsidP="008B732C">
            <w:pPr>
              <w:pStyle w:val="a9"/>
              <w:numPr>
                <w:ilvl w:val="0"/>
                <w:numId w:val="22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2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2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132472" w:rsidRDefault="00132472" w:rsidP="00132472">
            <w:pPr>
              <w:pStyle w:val="a9"/>
              <w:numPr>
                <w:ilvl w:val="0"/>
                <w:numId w:val="22"/>
              </w:numPr>
              <w:tabs>
                <w:tab w:val="left" w:pos="2146"/>
              </w:tabs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3247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910B4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นักเรียนส่วนใหญ่ลงมือแกะสลักกระจก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การแกะสลักลายง่ายๆ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การแกะสลักลายที่มีความละเอียดมากๆ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นักเรียนบางคนไม่มีอุปกรณ์ หรือมีไม่ครบ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สติ๊กเกอร์ที่ใช้ได้ดีในการแกะสลักกระจกควรเป็นอย่างหนา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8A2A41" w:rsidRDefault="004466C0" w:rsidP="00334B1E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กระจกควรมีความหนาประมาณ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 เพื่อป้องกันไม่ให้แตกง่าย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การแกะลายที่มีความสะเอียดมากๆ ควร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ใช้คัตเตอร์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สำหรับแกะสลักโดยเฉพาะ 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4466C0" w:rsidRPr="00D04C02" w:rsidRDefault="004466C0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2A41" w:rsidRDefault="008A2A41" w:rsidP="00540B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32C" w:rsidRPr="00D04C02" w:rsidRDefault="008B732C" w:rsidP="008B73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0528" behindDoc="1" locked="0" layoutInCell="1" allowOverlap="1" wp14:anchorId="013B708B" wp14:editId="60592D2E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7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732C" w:rsidRPr="00D04C02" w:rsidRDefault="008B732C" w:rsidP="008B73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9150F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</w:t>
            </w:r>
            <w:r w:rsidRPr="009150F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4D2E" w:rsidRDefault="008B732C" w:rsidP="008B732C">
            <w:pPr>
              <w:pStyle w:val="a9"/>
              <w:numPr>
                <w:ilvl w:val="0"/>
                <w:numId w:val="23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3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3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132472" w:rsidRDefault="00132472" w:rsidP="00132472">
            <w:pPr>
              <w:pStyle w:val="a9"/>
              <w:numPr>
                <w:ilvl w:val="0"/>
                <w:numId w:val="23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247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นักเรียนส่วนใหญ่ลงมือแกะสลักกระจก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การแกะสลักลายง่ายๆ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การแกะสลักลายที่มีความละเอียดมากๆ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นักเรียนบางคนไม่มีอุปกรณ์ หรือมีไม่ครบ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สติ๊กเกอร์ที่ใช้ได้ดีในการแกะสลักกระจกควรเป็นอย่างหนา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8A2A41" w:rsidRDefault="004466C0" w:rsidP="00334B1E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กระจกควรมีความหนาประมาณ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 เพื่อป้องกันไม่ให้แตกง่าย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466C0" w:rsidRPr="00D04C02" w:rsidRDefault="004466C0" w:rsidP="00334B1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การแกะลายที่มีความสะเอียดมากๆ ควร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ใช้คัตเตอร์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สำหรับแกะสลักโดยเฉพาะ </w:t>
            </w: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66C0" w:rsidRPr="00D04C02" w:rsidRDefault="004466C0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6C0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4466C0" w:rsidRPr="00D04C02" w:rsidRDefault="004466C0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732C" w:rsidRDefault="008B732C" w:rsidP="00540B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32C" w:rsidRPr="00D04C02" w:rsidRDefault="008B732C" w:rsidP="008B73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2576" behindDoc="1" locked="0" layoutInCell="1" allowOverlap="1" wp14:anchorId="27EA4A3E" wp14:editId="622EECE3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8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732C" w:rsidRPr="00D04C02" w:rsidRDefault="008B732C" w:rsidP="008B73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9150F1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9150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B732C" w:rsidRPr="009150F1" w:rsidRDefault="009150F1" w:rsidP="00910B4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50F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 w:rsidR="008B732C"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732C" w:rsidRPr="009150F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4D2E" w:rsidRDefault="008B732C" w:rsidP="008B732C">
            <w:pPr>
              <w:pStyle w:val="a9"/>
              <w:numPr>
                <w:ilvl w:val="0"/>
                <w:numId w:val="24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4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4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132472" w:rsidRDefault="00132472" w:rsidP="00132472">
            <w:pPr>
              <w:pStyle w:val="a9"/>
              <w:numPr>
                <w:ilvl w:val="0"/>
                <w:numId w:val="24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910B4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นักเรียนเตรียมกระจกที่แกะแล้วเพื่อราดน้ำกรดได้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4466C0">
            <w:pPr>
              <w:tabs>
                <w:tab w:val="left" w:pos="244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การแปะดินน้ำมันเพื่อเตรียมราดน้ำกรด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4466C0" w:rsidP="00132472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การทำคันกั้นน้ำกรด</w:t>
            </w:r>
            <w:r w:rsidR="001324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นักเรียนบางคน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ติดดินน้ำมันบางไปหรือต่ำไป 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32472" w:rsidRDefault="008B732C" w:rsidP="0013247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32472" w:rsidRPr="00D04C02" w:rsidRDefault="00132472" w:rsidP="00334B1E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ต้องระมัดระวังการทำคันกั้นน้ำกรด ถ้าติดดินน้ำมันบางไปหรือต่ำไป เมื่อทิ้งไว้สักพักจะทำให้น้ำกรดล้นออก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2472" w:rsidRPr="00132472" w:rsidRDefault="00132472" w:rsidP="00132472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ไปด้านหลังกระจก ทำให้เกิดความเสียหายกับชิ้นงาน ดังนั้น จึงควรติดให้มีความหนาพอสมควร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โดยติดรอบๆ ลายให้แน่นติดกับพื้นกระจก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32472" w:rsidRPr="00D04C02" w:rsidRDefault="00132472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การราดน้ำกรด และการล้าง ควรทำด้วยความระมัดระวัง</w:t>
            </w: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2472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132472" w:rsidRPr="00D04C02" w:rsidRDefault="00132472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732C" w:rsidRDefault="008B732C" w:rsidP="00540B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32C" w:rsidRPr="00D04C02" w:rsidRDefault="008B732C" w:rsidP="008B73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4624" behindDoc="1" locked="0" layoutInCell="1" allowOverlap="1" wp14:anchorId="4148B8E5" wp14:editId="1DEA0701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9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732C" w:rsidRPr="00D04C02" w:rsidRDefault="008B732C" w:rsidP="008B73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9150F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 w:rsidRPr="009150F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4D2E" w:rsidRDefault="008B732C" w:rsidP="008B732C">
            <w:pPr>
              <w:pStyle w:val="a9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5E376B" w:rsidRDefault="005E376B" w:rsidP="005E376B">
            <w:pPr>
              <w:pStyle w:val="a9"/>
              <w:numPr>
                <w:ilvl w:val="0"/>
                <w:numId w:val="25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76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132472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3247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1324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ราดน้ำกรด</w:t>
            </w:r>
            <w:r w:rsidR="0013247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ลงบนกระจกและล้างกระจกได้เรียบร้อย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13247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นักเรียนราดน้ำกรดลงบนกระจกและล้างกระจกได้เรียบร้อย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132472" w:rsidP="00132472">
            <w:pPr>
              <w:tabs>
                <w:tab w:val="left" w:pos="1861"/>
              </w:tabs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บางคนล้างน้ำกรดออกจากกระจกไม่สะอาด หรือน้ำกรดล้นไปด้านหลัง ทำให้กระจกเกิดความเสียหาย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13247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การราดน้ำกรด และการล้าง ควรทำด้วยความระมัดระวัง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132472" w:rsidP="00132472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การราดน้ำกรด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ควรทิ้งไว้ประมาณ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8A2A41" w:rsidRDefault="00132472" w:rsidP="00132472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วยความระมัดระวัง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ขณะล้างควรสวมถุงมือยาง เพื่อป้องกันไม่ให้มือสัมผัสกับน้ำกรด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13247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การคิดต้นทุน กำไร 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732C" w:rsidRDefault="008B732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B732C" w:rsidRPr="00D04C02" w:rsidRDefault="008B732C" w:rsidP="008B73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6672" behindDoc="1" locked="0" layoutInCell="1" allowOverlap="1" wp14:anchorId="29B4F9B9" wp14:editId="1EDD0979">
            <wp:simplePos x="0" y="0"/>
            <wp:positionH relativeFrom="column">
              <wp:posOffset>-184785</wp:posOffset>
            </wp:positionH>
            <wp:positionV relativeFrom="paragraph">
              <wp:posOffset>-17780</wp:posOffset>
            </wp:positionV>
            <wp:extent cx="542925" cy="542925"/>
            <wp:effectExtent l="0" t="0" r="9525" b="9525"/>
            <wp:wrapNone/>
            <wp:docPr id="10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B732C" w:rsidRPr="00D04C02" w:rsidRDefault="008B732C" w:rsidP="008B732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8B732C" w:rsidRPr="00D04C02" w:rsidTr="00910B4F">
        <w:tc>
          <w:tcPr>
            <w:tcW w:w="852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2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กระจกสวยด้วยมือเรา</w:t>
            </w:r>
          </w:p>
        </w:tc>
        <w:tc>
          <w:tcPr>
            <w:tcW w:w="1276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</w:t>
            </w:r>
            <w:bookmarkStart w:id="0" w:name="_GoBack"/>
            <w:bookmarkEnd w:id="0"/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8B732C" w:rsidRPr="00D04C02" w:rsidTr="00910B4F">
        <w:tc>
          <w:tcPr>
            <w:tcW w:w="2411" w:type="dxa"/>
            <w:gridSpan w:val="3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8B732C" w:rsidRPr="009150F1" w:rsidRDefault="009150F1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0F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 w:rsidR="008B732C" w:rsidRPr="0091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732C" w:rsidRPr="009150F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9" w:type="dxa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–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 w:val="restart"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732C" w:rsidRPr="00D04C02" w:rsidRDefault="008B732C" w:rsidP="00910B4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4D2E" w:rsidRDefault="008B732C" w:rsidP="008B732C">
            <w:pPr>
              <w:pStyle w:val="a9"/>
              <w:numPr>
                <w:ilvl w:val="0"/>
                <w:numId w:val="26"/>
              </w:num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นักเรียนสามารถเตรียมอุปกรณ์ในการแกะสลักกระจกได้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6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นักเรียนเลือกลายสำหรับแกะสลักกระจกได้เหมาะสมกับความสามารถของตน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1D6C6D" w:rsidRDefault="008B732C" w:rsidP="008B732C">
            <w:pPr>
              <w:pStyle w:val="a9"/>
              <w:numPr>
                <w:ilvl w:val="0"/>
                <w:numId w:val="26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นักเรียนลงมือปฏิบัติการแกะสลักกระจกได้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5E376B" w:rsidRDefault="005E376B" w:rsidP="005E376B">
            <w:pPr>
              <w:pStyle w:val="a9"/>
              <w:numPr>
                <w:ilvl w:val="0"/>
                <w:numId w:val="26"/>
              </w:numPr>
              <w:tabs>
                <w:tab w:val="left" w:pos="1807"/>
              </w:tabs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E376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นักเรียนสามารถคำนวณ ต้นทุน กำไร ในการจำหน่ายชิ้นงานได้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0B49E0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15C5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นักเรียนคิดต้นทุน กำไร กำหนดราคาขายชิ้นงานได้เหมาะสมกับคุณภาพของชิ้นงานที่ตนเองทำ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F15C5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การกำหนดราคาขาย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เหมาะสมกับคุณภาพของชิ้นงานที่ตนเองทำ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D925C2" w:rsidP="00F15C5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การคิดกำไร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925C2" w:rsidRDefault="008B732C" w:rsidP="00D925C2">
            <w:pPr>
              <w:pStyle w:val="a9"/>
              <w:numPr>
                <w:ilvl w:val="0"/>
                <w:numId w:val="27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D925C2" w:rsidP="00D925C2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ถ้าต้องการเพิ่มมูลค่าชิ้นงาน ควรนำชิ้นงานใส่กรอบให้สวยงาม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8A2A41" w:rsidRDefault="008B732C" w:rsidP="00910B4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B732C" w:rsidRPr="00D04C02" w:rsidRDefault="00D925C2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32C" w:rsidRPr="00D04C02" w:rsidTr="00910B4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8B732C" w:rsidRPr="00D04C02" w:rsidRDefault="008B732C" w:rsidP="00910B4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732C" w:rsidRPr="00D04C02" w:rsidRDefault="008B732C" w:rsidP="008B732C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8B732C" w:rsidRPr="00D04C02" w:rsidSect="005F7166">
      <w:pgSz w:w="11906" w:h="16838"/>
      <w:pgMar w:top="568" w:right="1134" w:bottom="426" w:left="1701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17" w:rsidRDefault="00D52517">
      <w:r>
        <w:separator/>
      </w:r>
    </w:p>
  </w:endnote>
  <w:endnote w:type="continuationSeparator" w:id="0">
    <w:p w:rsidR="00D52517" w:rsidRDefault="00D5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17" w:rsidRDefault="00D52517">
      <w:r>
        <w:separator/>
      </w:r>
    </w:p>
  </w:footnote>
  <w:footnote w:type="continuationSeparator" w:id="0">
    <w:p w:rsidR="00D52517" w:rsidRDefault="00D5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21"/>
    <w:multiLevelType w:val="hybridMultilevel"/>
    <w:tmpl w:val="1BA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70B3"/>
    <w:multiLevelType w:val="hybridMultilevel"/>
    <w:tmpl w:val="93F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8AE"/>
    <w:multiLevelType w:val="hybridMultilevel"/>
    <w:tmpl w:val="1C7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21C4"/>
    <w:multiLevelType w:val="hybridMultilevel"/>
    <w:tmpl w:val="822A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17D3"/>
    <w:multiLevelType w:val="hybridMultilevel"/>
    <w:tmpl w:val="74F412BC"/>
    <w:lvl w:ilvl="0" w:tplc="1E4A4AA8">
      <w:start w:val="3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A2474B4"/>
    <w:multiLevelType w:val="hybridMultilevel"/>
    <w:tmpl w:val="731A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286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602E8"/>
    <w:multiLevelType w:val="hybridMultilevel"/>
    <w:tmpl w:val="C8F281FE"/>
    <w:lvl w:ilvl="0" w:tplc="1E169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D27AD6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C6DDB"/>
    <w:multiLevelType w:val="hybridMultilevel"/>
    <w:tmpl w:val="E64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2758"/>
    <w:multiLevelType w:val="hybridMultilevel"/>
    <w:tmpl w:val="810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B1679"/>
    <w:multiLevelType w:val="hybridMultilevel"/>
    <w:tmpl w:val="0F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3053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B79B0"/>
    <w:multiLevelType w:val="hybridMultilevel"/>
    <w:tmpl w:val="311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1BB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A842D7"/>
    <w:multiLevelType w:val="hybridMultilevel"/>
    <w:tmpl w:val="46F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52B8"/>
    <w:multiLevelType w:val="hybridMultilevel"/>
    <w:tmpl w:val="25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4630"/>
    <w:multiLevelType w:val="hybridMultilevel"/>
    <w:tmpl w:val="387C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1A77"/>
    <w:multiLevelType w:val="hybridMultilevel"/>
    <w:tmpl w:val="36A2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C3CF6"/>
    <w:multiLevelType w:val="hybridMultilevel"/>
    <w:tmpl w:val="3F4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17D20"/>
    <w:multiLevelType w:val="hybridMultilevel"/>
    <w:tmpl w:val="EBD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36956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655A6A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52235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D94DF7"/>
    <w:multiLevelType w:val="hybridMultilevel"/>
    <w:tmpl w:val="76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C0C37"/>
    <w:multiLevelType w:val="hybridMultilevel"/>
    <w:tmpl w:val="F81E43BC"/>
    <w:lvl w:ilvl="0" w:tplc="B79C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358DF"/>
    <w:multiLevelType w:val="hybridMultilevel"/>
    <w:tmpl w:val="7E3C3F28"/>
    <w:lvl w:ilvl="0" w:tplc="079A0A88">
      <w:start w:val="4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023AB"/>
    <w:multiLevelType w:val="hybridMultilevel"/>
    <w:tmpl w:val="7F5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6"/>
  </w:num>
  <w:num w:numId="5">
    <w:abstractNumId w:val="27"/>
  </w:num>
  <w:num w:numId="6">
    <w:abstractNumId w:val="20"/>
  </w:num>
  <w:num w:numId="7">
    <w:abstractNumId w:val="1"/>
  </w:num>
  <w:num w:numId="8">
    <w:abstractNumId w:val="3"/>
  </w:num>
  <w:num w:numId="9">
    <w:abstractNumId w:val="19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13"/>
  </w:num>
  <w:num w:numId="15">
    <w:abstractNumId w:val="5"/>
  </w:num>
  <w:num w:numId="16">
    <w:abstractNumId w:val="24"/>
  </w:num>
  <w:num w:numId="17">
    <w:abstractNumId w:val="18"/>
  </w:num>
  <w:num w:numId="18">
    <w:abstractNumId w:val="17"/>
  </w:num>
  <w:num w:numId="19">
    <w:abstractNumId w:val="6"/>
  </w:num>
  <w:num w:numId="20">
    <w:abstractNumId w:val="23"/>
  </w:num>
  <w:num w:numId="21">
    <w:abstractNumId w:val="12"/>
  </w:num>
  <w:num w:numId="22">
    <w:abstractNumId w:val="14"/>
  </w:num>
  <w:num w:numId="23">
    <w:abstractNumId w:val="25"/>
  </w:num>
  <w:num w:numId="24">
    <w:abstractNumId w:val="22"/>
  </w:num>
  <w:num w:numId="25">
    <w:abstractNumId w:val="21"/>
  </w:num>
  <w:num w:numId="26">
    <w:abstractNumId w:val="8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7"/>
    <w:rsid w:val="00023A89"/>
    <w:rsid w:val="00031FBA"/>
    <w:rsid w:val="00045967"/>
    <w:rsid w:val="0005600E"/>
    <w:rsid w:val="000B442E"/>
    <w:rsid w:val="000B49E0"/>
    <w:rsid w:val="00132472"/>
    <w:rsid w:val="00134C9C"/>
    <w:rsid w:val="001D4D2E"/>
    <w:rsid w:val="001D6C6D"/>
    <w:rsid w:val="001F098F"/>
    <w:rsid w:val="00201974"/>
    <w:rsid w:val="00203967"/>
    <w:rsid w:val="0021695B"/>
    <w:rsid w:val="00273A5B"/>
    <w:rsid w:val="002C3017"/>
    <w:rsid w:val="002C33A7"/>
    <w:rsid w:val="00332FA9"/>
    <w:rsid w:val="00345425"/>
    <w:rsid w:val="003819D4"/>
    <w:rsid w:val="003B2844"/>
    <w:rsid w:val="004466C0"/>
    <w:rsid w:val="00513336"/>
    <w:rsid w:val="00540B80"/>
    <w:rsid w:val="005E376B"/>
    <w:rsid w:val="005F7166"/>
    <w:rsid w:val="00600B97"/>
    <w:rsid w:val="0072695F"/>
    <w:rsid w:val="00733AE1"/>
    <w:rsid w:val="007D1D9E"/>
    <w:rsid w:val="00885D00"/>
    <w:rsid w:val="008A2A41"/>
    <w:rsid w:val="008B732C"/>
    <w:rsid w:val="00910B4F"/>
    <w:rsid w:val="009150F1"/>
    <w:rsid w:val="009A25D0"/>
    <w:rsid w:val="009C5C10"/>
    <w:rsid w:val="009E772B"/>
    <w:rsid w:val="00A17A41"/>
    <w:rsid w:val="00A56959"/>
    <w:rsid w:val="00AB5D28"/>
    <w:rsid w:val="00AD0ED1"/>
    <w:rsid w:val="00B00A6A"/>
    <w:rsid w:val="00C27360"/>
    <w:rsid w:val="00D04C02"/>
    <w:rsid w:val="00D23438"/>
    <w:rsid w:val="00D51984"/>
    <w:rsid w:val="00D52517"/>
    <w:rsid w:val="00D925C2"/>
    <w:rsid w:val="00DF7D6A"/>
    <w:rsid w:val="00EA6D4F"/>
    <w:rsid w:val="00EB31ED"/>
    <w:rsid w:val="00F15C52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40B8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0B80"/>
    <w:pPr>
      <w:tabs>
        <w:tab w:val="center" w:pos="4153"/>
        <w:tab w:val="right" w:pos="8306"/>
      </w:tabs>
    </w:pPr>
  </w:style>
  <w:style w:type="character" w:styleId="a6">
    <w:name w:val="Hyperlink"/>
    <w:uiPriority w:val="99"/>
    <w:unhideWhenUsed/>
    <w:rsid w:val="00885D00"/>
    <w:rPr>
      <w:color w:val="0000FF"/>
      <w:u w:val="single"/>
    </w:rPr>
  </w:style>
  <w:style w:type="paragraph" w:styleId="a7">
    <w:name w:val="Balloon Text"/>
    <w:basedOn w:val="a"/>
    <w:link w:val="a8"/>
    <w:rsid w:val="00D04C02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D04C02"/>
    <w:rPr>
      <w:rFonts w:ascii="Segoe UI" w:hAnsi="Segoe UI"/>
      <w:sz w:val="18"/>
      <w:szCs w:val="22"/>
    </w:rPr>
  </w:style>
  <w:style w:type="paragraph" w:styleId="a9">
    <w:name w:val="List Paragraph"/>
    <w:basedOn w:val="a"/>
    <w:uiPriority w:val="34"/>
    <w:qFormat/>
    <w:rsid w:val="001D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40B8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0B80"/>
    <w:pPr>
      <w:tabs>
        <w:tab w:val="center" w:pos="4153"/>
        <w:tab w:val="right" w:pos="8306"/>
      </w:tabs>
    </w:pPr>
  </w:style>
  <w:style w:type="character" w:styleId="a6">
    <w:name w:val="Hyperlink"/>
    <w:uiPriority w:val="99"/>
    <w:unhideWhenUsed/>
    <w:rsid w:val="00885D00"/>
    <w:rPr>
      <w:color w:val="0000FF"/>
      <w:u w:val="single"/>
    </w:rPr>
  </w:style>
  <w:style w:type="paragraph" w:styleId="a7">
    <w:name w:val="Balloon Text"/>
    <w:basedOn w:val="a"/>
    <w:link w:val="a8"/>
    <w:rsid w:val="00D04C02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D04C02"/>
    <w:rPr>
      <w:rFonts w:ascii="Segoe UI" w:hAnsi="Segoe UI"/>
      <w:sz w:val="18"/>
      <w:szCs w:val="22"/>
    </w:rPr>
  </w:style>
  <w:style w:type="paragraph" w:styleId="a9">
    <w:name w:val="List Paragraph"/>
    <w:basedOn w:val="a"/>
    <w:uiPriority w:val="34"/>
    <w:qFormat/>
    <w:rsid w:val="001D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แบบบันทึกการทบทวนหลังการปฏิบัติงาน (After Action Review : AAR)</vt:lpstr>
      <vt:lpstr>แบบบันทึกการทบทวนหลังการปฏิบัติงาน (After Action Review : AAR)</vt:lpstr>
    </vt:vector>
  </TitlesOfParts>
  <Company>rabbitbox</Company>
  <LinksUpToDate>false</LinksUpToDate>
  <CharactersWithSpaces>10200</CharactersWithSpaces>
  <SharedDoc>false</SharedDoc>
  <HLinks>
    <vt:vector size="6" baseType="variant">
      <vt:variant>
        <vt:i4>237112861</vt:i4>
      </vt:variant>
      <vt:variant>
        <vt:i4>0</vt:i4>
      </vt:variant>
      <vt:variant>
        <vt:i4>0</vt:i4>
      </vt:variant>
      <vt:variant>
        <vt:i4>5</vt:i4>
      </vt:variant>
      <vt:variant>
        <vt:lpwstr>https://kruorapan.wordpress.com/2011/11/23การสร้างเกมด้วยโปรแกรม-m/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แบบบันทึกการทบทวนหลังการปฏิบัติงาน (After Action Review : AAR)</dc:title>
  <dc:creator>rabbitbox</dc:creator>
  <cp:lastModifiedBy>Asus</cp:lastModifiedBy>
  <cp:revision>13</cp:revision>
  <cp:lastPrinted>2016-09-27T05:40:00Z</cp:lastPrinted>
  <dcterms:created xsi:type="dcterms:W3CDTF">2016-09-27T06:00:00Z</dcterms:created>
  <dcterms:modified xsi:type="dcterms:W3CDTF">2016-09-27T08:09:00Z</dcterms:modified>
</cp:coreProperties>
</file>